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A4CD" w14:textId="77777777" w:rsidR="00266336" w:rsidRDefault="00000000">
      <w:pPr>
        <w:pStyle w:val="a3"/>
        <w:widowControl/>
        <w:spacing w:before="0" w:beforeAutospacing="0" w:after="192" w:afterAutospacing="0" w:line="480" w:lineRule="auto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附件1</w:t>
      </w:r>
    </w:p>
    <w:p w14:paraId="6FE6148D" w14:textId="77777777" w:rsidR="00266336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西北工业大学网络教育学院</w:t>
      </w:r>
    </w:p>
    <w:p w14:paraId="68AF5B62" w14:textId="77777777" w:rsidR="00266336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部分公共基础课统考报名流程</w:t>
      </w:r>
    </w:p>
    <w:p w14:paraId="2A51A9AD" w14:textId="77777777" w:rsidR="00266336" w:rsidRDefault="00266336">
      <w:pPr>
        <w:pStyle w:val="a3"/>
        <w:widowControl/>
        <w:spacing w:before="0" w:beforeAutospacing="0" w:after="0" w:afterAutospacing="0" w:line="396" w:lineRule="atLeast"/>
        <w:ind w:firstLine="444"/>
        <w:jc w:val="center"/>
        <w:rPr>
          <w:rStyle w:val="a4"/>
          <w:rFonts w:ascii="宋体" w:hAnsi="宋体" w:cs="宋体" w:hint="eastAsia"/>
          <w:bCs/>
          <w:color w:val="000000"/>
          <w:sz w:val="36"/>
          <w:szCs w:val="36"/>
          <w:lang w:bidi="ar"/>
        </w:rPr>
      </w:pPr>
    </w:p>
    <w:p w14:paraId="19E71AFB" w14:textId="3F0CDAFD" w:rsidR="00266336" w:rsidRDefault="00000000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根据学院202</w:t>
      </w:r>
      <w:r w:rsidR="009F3133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年教学安排，学院在202</w:t>
      </w:r>
      <w:r w:rsidR="009F3133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年3月</w:t>
      </w:r>
      <w:r w:rsidR="009F3133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日-</w:t>
      </w:r>
      <w:r w:rsidR="009F3133"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</w:rPr>
        <w:t xml:space="preserve">日组织一次统考工作，请各教学点高度重视，安排专人做好报名工作并通知到每一位学生。 </w:t>
      </w:r>
    </w:p>
    <w:p w14:paraId="5202CD73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一、报名时间</w:t>
      </w: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</w:t>
      </w:r>
    </w:p>
    <w:p w14:paraId="50908C71" w14:textId="0838F0F9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202</w:t>
      </w:r>
      <w:r w:rsidR="009F3133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年3月1</w:t>
      </w:r>
      <w:r w:rsidR="009F3133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日9:00-1</w:t>
      </w:r>
      <w:r w:rsidR="009F3133"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日22:00。</w:t>
      </w:r>
    </w:p>
    <w:p w14:paraId="5468B8D2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二、考试对象</w:t>
      </w:r>
    </w:p>
    <w:p w14:paraId="50872E19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网络教育在籍的专升本、高起本统考课程未通过的学生。</w:t>
      </w:r>
    </w:p>
    <w:p w14:paraId="6D005ECE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b/>
          <w:bCs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三、报名方式</w:t>
      </w:r>
    </w:p>
    <w:p w14:paraId="4241E9FD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（一）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原网络教育学习中心和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知金公服体系的相关学生，通过学院教学教务平台进行预约报名。</w:t>
      </w:r>
    </w:p>
    <w:p w14:paraId="75BA7123" w14:textId="058F47A0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（二）原奥鹏公服体系相关学生通过奥鹏管理平台由奥鹏中心组织完成，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在202</w:t>
      </w:r>
      <w:r w:rsidR="009F3133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年3月1</w:t>
      </w:r>
      <w:r w:rsidR="009F3133">
        <w:rPr>
          <w:rFonts w:ascii="仿宋" w:eastAsia="仿宋" w:hAnsi="仿宋" w:cs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日16:00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前将约考数据上报学院考务管理组。</w:t>
      </w:r>
    </w:p>
    <w:p w14:paraId="0C9350F1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四、原网络教育学习中心和知金体系学生的报名方法</w:t>
      </w:r>
    </w:p>
    <w:p w14:paraId="0A94DF88" w14:textId="77777777" w:rsidR="00266336" w:rsidRDefault="00000000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楷体" w:eastAsia="楷体" w:hAnsi="楷体" w:cs="楷体" w:hint="eastAsia"/>
          <w:color w:val="010101"/>
          <w:sz w:val="32"/>
          <w:szCs w:val="32"/>
        </w:rPr>
        <w:t>（一）教学站点代替学生报名</w:t>
      </w:r>
    </w:p>
    <w:p w14:paraId="0C501DCE" w14:textId="77777777" w:rsidR="00266336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教学站点必须通知到每一个涉考学生。</w:t>
      </w:r>
    </w:p>
    <w:p w14:paraId="7894208E" w14:textId="77777777" w:rsidR="00266336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1.通过http://www.nwpunec.net/登录学院网站首页。</w:t>
      </w:r>
    </w:p>
    <w:p w14:paraId="65B1D4AE" w14:textId="77777777" w:rsidR="00266336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2FF9E775" wp14:editId="6C1D5610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78493EFA" wp14:editId="252827B8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2390308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3.在“选课操作管理”栏下，选择“对一个专业批量选课”。</w:t>
      </w:r>
    </w:p>
    <w:p w14:paraId="1036325C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4.进行考场上报并分配考场。</w:t>
      </w:r>
    </w:p>
    <w:p w14:paraId="0A36AEFE" w14:textId="77777777" w:rsidR="00266336" w:rsidRDefault="00000000">
      <w:pPr>
        <w:pStyle w:val="a3"/>
        <w:widowControl/>
        <w:spacing w:before="0" w:beforeAutospacing="0" w:after="0" w:afterAutospacing="0" w:line="520" w:lineRule="exact"/>
        <w:rPr>
          <w:rFonts w:ascii="楷体" w:eastAsia="楷体" w:hAnsi="楷体" w:cs="楷体" w:hint="eastAsia"/>
          <w:b/>
          <w:bCs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color w:val="010101"/>
          <w:sz w:val="32"/>
          <w:szCs w:val="32"/>
        </w:rPr>
        <w:t>（二）学生本人报名</w:t>
      </w:r>
    </w:p>
    <w:p w14:paraId="6EE40942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1.通过http://www.nwpunec.net/登录学院网站首页。</w:t>
      </w:r>
    </w:p>
    <w:p w14:paraId="3D4411A7" w14:textId="77777777" w:rsidR="00266336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2.选择教学教务平台——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41547557" wp14:editId="602674DA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0" distR="0" wp14:anchorId="3E5DBEC4" wp14:editId="0294E52A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7660410" w14:textId="77777777" w:rsidR="00266336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3.点击“选课平台”</w:t>
      </w: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29A4DE3C" wp14:editId="34EE6B94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 w:val="32"/>
          <w:szCs w:val="32"/>
        </w:rPr>
        <w:t>选择需要考试的课程。</w:t>
      </w:r>
    </w:p>
    <w:p w14:paraId="1FB6D632" w14:textId="77777777" w:rsidR="00266336" w:rsidRDefault="00000000">
      <w:pPr>
        <w:pStyle w:val="a3"/>
        <w:widowControl/>
        <w:spacing w:before="0" w:beforeAutospacing="0" w:after="0" w:afterAutospacing="0" w:line="480" w:lineRule="auto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39A1E70E" wp14:editId="1329D935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403B8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4.教学站点进行考场分配。</w:t>
      </w:r>
    </w:p>
    <w:p w14:paraId="004F9598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五、考试课程</w:t>
      </w:r>
    </w:p>
    <w:p w14:paraId="082AA357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（一）专升本学生</w:t>
      </w:r>
    </w:p>
    <w:p w14:paraId="66C90025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1.《大学英语》</w:t>
      </w:r>
    </w:p>
    <w:p w14:paraId="481774DB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2.《计算机应用基础》</w:t>
      </w:r>
    </w:p>
    <w:p w14:paraId="46EAD5EB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（二）高中起点本科学生</w:t>
      </w:r>
    </w:p>
    <w:p w14:paraId="3A1D627A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1.《大学英语》</w:t>
      </w:r>
    </w:p>
    <w:p w14:paraId="1457AE73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2.《计算机应用基础》</w:t>
      </w:r>
    </w:p>
    <w:p w14:paraId="02CC3A3D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3.《大学语文》或《高等数学》 </w:t>
      </w:r>
    </w:p>
    <w:p w14:paraId="6FE2DC12" w14:textId="77777777" w:rsidR="00266336" w:rsidRDefault="00266336">
      <w:pPr>
        <w:pStyle w:val="a3"/>
        <w:widowControl/>
        <w:spacing w:before="0" w:beforeAutospacing="0" w:after="0" w:afterAutospacing="0" w:line="520" w:lineRule="exact"/>
        <w:rPr>
          <w:rFonts w:ascii="仿宋" w:eastAsia="仿宋" w:hAnsi="仿宋" w:cs="仿宋" w:hint="eastAsia"/>
          <w:sz w:val="32"/>
          <w:szCs w:val="32"/>
        </w:rPr>
      </w:pPr>
    </w:p>
    <w:p w14:paraId="6D219B4B" w14:textId="77777777" w:rsidR="00266336" w:rsidRDefault="00000000">
      <w:pPr>
        <w:pStyle w:val="a3"/>
        <w:widowControl/>
        <w:spacing w:before="0" w:beforeAutospacing="0" w:after="0" w:afterAutospacing="0" w:line="520" w:lineRule="exact"/>
        <w:ind w:leftChars="280" w:left="588"/>
        <w:jc w:val="right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 xml:space="preserve">                        西北工业大学网络教育学院</w:t>
      </w:r>
    </w:p>
    <w:p w14:paraId="3D4F8DA6" w14:textId="39A78EC8" w:rsidR="00266336" w:rsidRDefault="00000000">
      <w:pPr>
        <w:pStyle w:val="a3"/>
        <w:widowControl/>
        <w:spacing w:before="0" w:beforeAutospacing="0" w:after="0" w:afterAutospacing="0" w:line="520" w:lineRule="exact"/>
        <w:ind w:firstLineChars="1700" w:firstLine="5440"/>
        <w:jc w:val="right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202</w:t>
      </w:r>
      <w:r w:rsidR="009F3133">
        <w:rPr>
          <w:rFonts w:ascii="仿宋" w:eastAsia="仿宋" w:hAnsi="仿宋" w:cs="仿宋" w:hint="eastAsia"/>
          <w:color w:val="010101"/>
          <w:sz w:val="32"/>
          <w:szCs w:val="32"/>
        </w:rPr>
        <w:t>6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年3月</w:t>
      </w:r>
      <w:r w:rsidR="004C48CE">
        <w:rPr>
          <w:rFonts w:ascii="仿宋" w:eastAsia="仿宋" w:hAnsi="仿宋" w:cs="仿宋" w:hint="eastAsia"/>
          <w:color w:val="010101"/>
          <w:sz w:val="32"/>
          <w:szCs w:val="32"/>
        </w:rPr>
        <w:t>3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日</w:t>
      </w:r>
    </w:p>
    <w:sectPr w:rsidR="00266336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00F2" w14:textId="77777777" w:rsidR="00080896" w:rsidRDefault="00080896" w:rsidP="009F3133">
      <w:r>
        <w:separator/>
      </w:r>
    </w:p>
  </w:endnote>
  <w:endnote w:type="continuationSeparator" w:id="0">
    <w:p w14:paraId="17D5B7BB" w14:textId="77777777" w:rsidR="00080896" w:rsidRDefault="00080896" w:rsidP="009F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45BD" w14:textId="77777777" w:rsidR="00080896" w:rsidRDefault="00080896" w:rsidP="009F3133">
      <w:r>
        <w:separator/>
      </w:r>
    </w:p>
  </w:footnote>
  <w:footnote w:type="continuationSeparator" w:id="0">
    <w:p w14:paraId="7D58C6A8" w14:textId="77777777" w:rsidR="00080896" w:rsidRDefault="00080896" w:rsidP="009F3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9D73D3"/>
    <w:rsid w:val="00006C16"/>
    <w:rsid w:val="00080896"/>
    <w:rsid w:val="00266336"/>
    <w:rsid w:val="002A0C89"/>
    <w:rsid w:val="00414D9B"/>
    <w:rsid w:val="004C48CE"/>
    <w:rsid w:val="008C7314"/>
    <w:rsid w:val="00913E9A"/>
    <w:rsid w:val="009D73D3"/>
    <w:rsid w:val="009F3133"/>
    <w:rsid w:val="00B64E11"/>
    <w:rsid w:val="02FB3BCF"/>
    <w:rsid w:val="043C471D"/>
    <w:rsid w:val="068C61D9"/>
    <w:rsid w:val="08384D69"/>
    <w:rsid w:val="09292C7E"/>
    <w:rsid w:val="139939F5"/>
    <w:rsid w:val="16FC2DA6"/>
    <w:rsid w:val="172A1EF8"/>
    <w:rsid w:val="17D40F94"/>
    <w:rsid w:val="1B8A1F05"/>
    <w:rsid w:val="1BE16086"/>
    <w:rsid w:val="1D3E28DD"/>
    <w:rsid w:val="20EC2783"/>
    <w:rsid w:val="21444978"/>
    <w:rsid w:val="266775F7"/>
    <w:rsid w:val="2F7D1CD7"/>
    <w:rsid w:val="2FBB6F39"/>
    <w:rsid w:val="3111281F"/>
    <w:rsid w:val="318C663C"/>
    <w:rsid w:val="31FC7283"/>
    <w:rsid w:val="335B3DFD"/>
    <w:rsid w:val="35DA0773"/>
    <w:rsid w:val="37D827B9"/>
    <w:rsid w:val="3E294E77"/>
    <w:rsid w:val="3F167D03"/>
    <w:rsid w:val="3FBE60BB"/>
    <w:rsid w:val="41581A17"/>
    <w:rsid w:val="421F7313"/>
    <w:rsid w:val="42A4204C"/>
    <w:rsid w:val="43A75FE1"/>
    <w:rsid w:val="47914A69"/>
    <w:rsid w:val="485B2123"/>
    <w:rsid w:val="4BB14776"/>
    <w:rsid w:val="4D3C32C3"/>
    <w:rsid w:val="4EF37337"/>
    <w:rsid w:val="549332C4"/>
    <w:rsid w:val="56E47C81"/>
    <w:rsid w:val="58EC5A01"/>
    <w:rsid w:val="597C113F"/>
    <w:rsid w:val="5A713E1B"/>
    <w:rsid w:val="5A97526E"/>
    <w:rsid w:val="5AF01470"/>
    <w:rsid w:val="5E1B6F66"/>
    <w:rsid w:val="604A42B4"/>
    <w:rsid w:val="61712315"/>
    <w:rsid w:val="65901116"/>
    <w:rsid w:val="67CC05ED"/>
    <w:rsid w:val="6BA265A7"/>
    <w:rsid w:val="6BD2730C"/>
    <w:rsid w:val="6E0117B4"/>
    <w:rsid w:val="6F2A5D74"/>
    <w:rsid w:val="701B0AEA"/>
    <w:rsid w:val="718B29AE"/>
    <w:rsid w:val="72BC2B35"/>
    <w:rsid w:val="749F2395"/>
    <w:rsid w:val="75320B93"/>
    <w:rsid w:val="763934E0"/>
    <w:rsid w:val="788A31D6"/>
    <w:rsid w:val="78BF10AA"/>
    <w:rsid w:val="79861A78"/>
    <w:rsid w:val="79B32E02"/>
    <w:rsid w:val="7D332178"/>
    <w:rsid w:val="7D767E78"/>
    <w:rsid w:val="7E09286B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A5BBC"/>
  <w15:docId w15:val="{73167FD5-B632-42A9-B505-4F2D7BED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a6"/>
    <w:uiPriority w:val="99"/>
    <w:unhideWhenUsed/>
    <w:rsid w:val="009F31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313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3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31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diannao</cp:lastModifiedBy>
  <cp:revision>3</cp:revision>
  <cp:lastPrinted>2024-03-13T08:54:00Z</cp:lastPrinted>
  <dcterms:created xsi:type="dcterms:W3CDTF">2022-04-26T08:25:00Z</dcterms:created>
  <dcterms:modified xsi:type="dcterms:W3CDTF">2026-03-03T03:14:00Z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4549D3D4B8CF49FAA45D2C3F925426ED</vt:lpwstr>
  </property>
  <property fmtid="{D5CDD505-2E9C-101B-9397-08002B2CF9AE}" pid="4" name="KSOTemplateDocerSaveRecord">
    <vt:lpwstr>eyJoZGlkIjoiMjVjMmQwOTk1YjdkYjI1ZjZkZjFjMTM3NTk3YjNmYzEifQ==</vt:lpwstr>
  </property>
</Properties>
</file>